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5E7" w14:textId="53B0B7AB" w:rsidR="00AD43B3" w:rsidRPr="00E315A5" w:rsidRDefault="00C925E4" w:rsidP="0052720F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5A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E315A5" w:rsidRDefault="00AD43B3" w:rsidP="0052720F">
      <w:pPr>
        <w:tabs>
          <w:tab w:val="left" w:pos="6585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411D028" w14:textId="77777777" w:rsidR="00E530E9" w:rsidRPr="00E315A5" w:rsidRDefault="00E530E9" w:rsidP="00E530E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32C458" w14:textId="14281066" w:rsidR="0073131C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</w:p>
    <w:p w14:paraId="6009DD8A" w14:textId="266B70D0" w:rsidR="00E315A5" w:rsidRDefault="00E315A5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</w:p>
    <w:p w14:paraId="02D39ABB" w14:textId="5104C9B1" w:rsidR="00E315A5" w:rsidRDefault="00E315A5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  <w:r w:rsidRPr="0070716B">
        <w:rPr>
          <w:rFonts w:cstheme="minorHAnsi"/>
          <w:noProof/>
        </w:rPr>
        <w:drawing>
          <wp:inline distT="0" distB="0" distL="0" distR="0" wp14:anchorId="3FBA6165" wp14:editId="6C372E37">
            <wp:extent cx="6120130" cy="2004060"/>
            <wp:effectExtent l="0" t="0" r="0" b="0"/>
            <wp:docPr id="6" name="Immagine 6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7965" w14:textId="77777777" w:rsidR="0073131C" w:rsidRPr="00E315A5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</w:p>
    <w:p w14:paraId="57FF609C" w14:textId="11F7AFFF" w:rsidR="0073131C" w:rsidRPr="00E315A5" w:rsidRDefault="0073131C" w:rsidP="0073131C">
      <w:pPr>
        <w:spacing w:line="276" w:lineRule="auto"/>
        <w:ind w:left="1416" w:right="194" w:hanging="1416"/>
        <w:jc w:val="right"/>
        <w:rPr>
          <w:rFonts w:asciiTheme="minorHAnsi" w:eastAsia="Verdana" w:hAnsiTheme="minorHAnsi" w:cstheme="minorHAnsi"/>
          <w:i/>
          <w:sz w:val="22"/>
          <w:szCs w:val="22"/>
          <w:lang w:eastAsia="en-US"/>
        </w:rPr>
      </w:pPr>
      <w:r w:rsidRPr="00E315A5">
        <w:rPr>
          <w:rFonts w:asciiTheme="minorHAnsi" w:eastAsia="Verdana" w:hAnsiTheme="minorHAnsi" w:cstheme="minorHAnsi"/>
          <w:i/>
          <w:sz w:val="22"/>
          <w:szCs w:val="22"/>
          <w:lang w:eastAsia="en-US"/>
        </w:rPr>
        <w:t xml:space="preserve">Al Dirigente Scolastico </w:t>
      </w:r>
      <w:r w:rsidR="00B660DC" w:rsidRPr="00E315A5">
        <w:rPr>
          <w:rFonts w:asciiTheme="minorHAnsi" w:eastAsia="Verdana" w:hAnsiTheme="minorHAnsi" w:cstheme="minorHAnsi"/>
          <w:i/>
          <w:sz w:val="22"/>
          <w:szCs w:val="22"/>
          <w:lang w:eastAsia="en-US"/>
        </w:rPr>
        <w:t>del Liceo scientifico Linguistico “A. M. De Carlo”</w:t>
      </w:r>
    </w:p>
    <w:p w14:paraId="050F590C" w14:textId="77777777" w:rsidR="00E315A5" w:rsidRDefault="00E315A5" w:rsidP="0073131C">
      <w:pPr>
        <w:spacing w:line="276" w:lineRule="auto"/>
        <w:ind w:left="1416" w:right="194" w:hanging="1416"/>
        <w:rPr>
          <w:rFonts w:asciiTheme="minorHAnsi" w:eastAsia="Verdana" w:hAnsiTheme="minorHAnsi" w:cstheme="minorHAnsi"/>
          <w:b/>
          <w:i/>
          <w:sz w:val="22"/>
          <w:szCs w:val="22"/>
          <w:lang w:eastAsia="en-US"/>
        </w:rPr>
      </w:pPr>
    </w:p>
    <w:p w14:paraId="3B57BD4F" w14:textId="77777777" w:rsidR="00E315A5" w:rsidRDefault="00E315A5" w:rsidP="0073131C">
      <w:pPr>
        <w:spacing w:line="276" w:lineRule="auto"/>
        <w:ind w:left="1416" w:right="194" w:hanging="1416"/>
        <w:rPr>
          <w:rFonts w:asciiTheme="minorHAnsi" w:eastAsia="Verdana" w:hAnsiTheme="minorHAnsi" w:cstheme="minorHAnsi"/>
          <w:b/>
          <w:i/>
          <w:sz w:val="22"/>
          <w:szCs w:val="22"/>
          <w:lang w:eastAsia="en-US"/>
        </w:rPr>
      </w:pPr>
    </w:p>
    <w:p w14:paraId="196D4395" w14:textId="0900A690" w:rsidR="0073131C" w:rsidRPr="00E315A5" w:rsidRDefault="0073131C" w:rsidP="0073131C">
      <w:pPr>
        <w:spacing w:line="276" w:lineRule="auto"/>
        <w:ind w:left="1416" w:right="194" w:hanging="1416"/>
        <w:rPr>
          <w:rFonts w:asciiTheme="minorHAnsi" w:eastAsia="Verdana" w:hAnsiTheme="minorHAnsi" w:cstheme="minorHAnsi"/>
          <w:sz w:val="22"/>
          <w:szCs w:val="22"/>
          <w:lang w:eastAsia="en-US"/>
        </w:rPr>
      </w:pPr>
      <w:r w:rsidRPr="00E315A5">
        <w:rPr>
          <w:rFonts w:asciiTheme="minorHAnsi" w:eastAsia="Verdana" w:hAnsiTheme="minorHAnsi" w:cstheme="minorHAnsi"/>
          <w:b/>
          <w:i/>
          <w:sz w:val="22"/>
          <w:szCs w:val="22"/>
          <w:lang w:eastAsia="en-US"/>
        </w:rPr>
        <w:t>Allegato A — Istanza di partecipazione</w:t>
      </w:r>
      <w:r w:rsidRPr="00E315A5">
        <w:rPr>
          <w:rFonts w:asciiTheme="minorHAnsi" w:eastAsia="Verdana" w:hAnsiTheme="minorHAnsi" w:cstheme="minorHAnsi"/>
          <w:sz w:val="22"/>
          <w:szCs w:val="22"/>
          <w:lang w:eastAsia="en-US"/>
        </w:rPr>
        <w:t>”</w:t>
      </w:r>
      <w:r w:rsidR="00E315A5">
        <w:rPr>
          <w:rFonts w:asciiTheme="minorHAnsi" w:eastAsia="Verdana" w:hAnsiTheme="minorHAnsi" w:cstheme="minorHAnsi"/>
          <w:sz w:val="22"/>
          <w:szCs w:val="22"/>
          <w:lang w:eastAsia="en-US"/>
        </w:rPr>
        <w:t xml:space="preserve"> allegata all’avviso 4521 del 30.10.2024</w:t>
      </w:r>
    </w:p>
    <w:p w14:paraId="54F4032E" w14:textId="269F81D7" w:rsidR="00C720B5" w:rsidRPr="00E315A5" w:rsidRDefault="00A93ECE" w:rsidP="00C720B5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5A5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E315A5">
        <w:rPr>
          <w:rFonts w:asciiTheme="minorHAnsi" w:hAnsiTheme="minorHAnsi" w:cstheme="minorHAnsi"/>
          <w:bCs/>
          <w:sz w:val="22"/>
          <w:szCs w:val="22"/>
        </w:rPr>
        <w:t xml:space="preserve">Domanda di partecipazione alla </w:t>
      </w:r>
      <w:r w:rsidR="00C720B5" w:rsidRPr="00E315A5">
        <w:rPr>
          <w:rFonts w:asciiTheme="minorHAnsi" w:hAnsiTheme="minorHAnsi" w:cstheme="minorHAnsi"/>
          <w:bCs/>
          <w:sz w:val="22"/>
          <w:szCs w:val="22"/>
        </w:rPr>
        <w:t>SELEZIONE INTERNA</w:t>
      </w:r>
      <w:r w:rsidR="00303151" w:rsidRPr="00E31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20B5" w:rsidRPr="00E315A5">
        <w:rPr>
          <w:rFonts w:asciiTheme="minorHAnsi" w:hAnsiTheme="minorHAnsi" w:cstheme="minorHAnsi"/>
          <w:bCs/>
          <w:sz w:val="22"/>
          <w:szCs w:val="22"/>
        </w:rPr>
        <w:t xml:space="preserve">DI DOCENTI ESPERTI PER LE STEM E IL MULTILINGUISMO nell’ambito del Progetto </w:t>
      </w:r>
      <w:r w:rsidR="00C720B5" w:rsidRPr="00E315A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B660DC" w:rsidRPr="00E315A5">
        <w:rPr>
          <w:rFonts w:asciiTheme="minorHAnsi" w:hAnsiTheme="minorHAnsi" w:cstheme="minorHAnsi"/>
          <w:b/>
          <w:bCs/>
          <w:sz w:val="22"/>
          <w:szCs w:val="22"/>
        </w:rPr>
        <w:t>Sempre al passo!”</w:t>
      </w:r>
    </w:p>
    <w:p w14:paraId="00CA50D9" w14:textId="5BDDAECC" w:rsidR="002D20D6" w:rsidRPr="00E315A5" w:rsidRDefault="00C720B5" w:rsidP="002D20D6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5A5">
        <w:rPr>
          <w:rFonts w:asciiTheme="minorHAnsi" w:hAnsiTheme="minorHAnsi" w:cstheme="minorHAnsi"/>
          <w:bCs/>
          <w:sz w:val="22"/>
          <w:szCs w:val="22"/>
        </w:rPr>
        <w:t xml:space="preserve">Piano Nazionale Di Ripresa E Resilienza, finanziato dall’Unione Europea – </w:t>
      </w:r>
      <w:proofErr w:type="spellStart"/>
      <w:r w:rsidRPr="00E315A5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E315A5">
        <w:rPr>
          <w:rFonts w:asciiTheme="minorHAnsi" w:hAnsiTheme="minorHAnsi" w:cstheme="minorHAnsi"/>
          <w:bCs/>
          <w:sz w:val="22"/>
          <w:szCs w:val="22"/>
        </w:rPr>
        <w:t xml:space="preserve">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  <w:r w:rsidR="002D20D6" w:rsidRPr="00E315A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2D20D6" w:rsidRPr="00E315A5">
        <w:rPr>
          <w:rFonts w:asciiTheme="minorHAnsi" w:eastAsia="Calibri" w:hAnsiTheme="minorHAnsi" w:cstheme="minorHAnsi"/>
          <w:b/>
          <w:sz w:val="22"/>
          <w:szCs w:val="22"/>
        </w:rPr>
        <w:t xml:space="preserve">CUP: </w:t>
      </w:r>
      <w:r w:rsidR="00B660DC" w:rsidRPr="00E315A5">
        <w:rPr>
          <w:rFonts w:asciiTheme="minorHAnsi" w:eastAsia="Calibri" w:hAnsiTheme="minorHAnsi" w:cstheme="minorHAnsi"/>
          <w:b/>
          <w:sz w:val="22"/>
          <w:szCs w:val="22"/>
        </w:rPr>
        <w:t xml:space="preserve">J94D23002470006 </w:t>
      </w:r>
      <w:r w:rsidR="002D20D6" w:rsidRPr="00E315A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2D20D6" w:rsidRPr="00E315A5">
        <w:rPr>
          <w:rFonts w:asciiTheme="minorHAnsi" w:eastAsia="Calibri" w:hAnsiTheme="minorHAnsi" w:cstheme="minorHAnsi"/>
          <w:b/>
          <w:sz w:val="22"/>
          <w:szCs w:val="22"/>
        </w:rPr>
        <w:t xml:space="preserve">CODICE PROGETTO: </w:t>
      </w:r>
      <w:r w:rsidR="00D00CF3" w:rsidRPr="00E315A5">
        <w:rPr>
          <w:rFonts w:asciiTheme="minorHAnsi" w:eastAsia="Calibri" w:hAnsiTheme="minorHAnsi" w:cstheme="minorHAnsi"/>
          <w:b/>
          <w:sz w:val="22"/>
          <w:szCs w:val="22"/>
        </w:rPr>
        <w:t xml:space="preserve">CNP: </w:t>
      </w:r>
      <w:r w:rsidR="00B660DC" w:rsidRPr="00E315A5">
        <w:rPr>
          <w:rFonts w:asciiTheme="minorHAnsi" w:eastAsia="Calibri" w:hAnsiTheme="minorHAnsi" w:cstheme="minorHAnsi"/>
          <w:b/>
          <w:sz w:val="22"/>
          <w:szCs w:val="22"/>
        </w:rPr>
        <w:t>M4C1I3.1-2023-1143-P-41698</w:t>
      </w:r>
    </w:p>
    <w:p w14:paraId="55AB162B" w14:textId="5E96A991" w:rsidR="00A93ECE" w:rsidRPr="00E315A5" w:rsidRDefault="00A93ECE" w:rsidP="00303151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E315A5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E315A5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E315A5" w:rsidRDefault="00A93ECE" w:rsidP="000677E3">
            <w:pPr>
              <w:ind w:left="8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E315A5" w:rsidRDefault="00A93ECE" w:rsidP="000677E3">
            <w:pPr>
              <w:ind w:lef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E315A5" w:rsidRDefault="00A93ECE" w:rsidP="000677E3">
            <w:pPr>
              <w:ind w:left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     (</w:t>
            </w:r>
            <w:proofErr w:type="spellStart"/>
            <w:proofErr w:type="gramStart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End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)    </w:t>
            </w:r>
          </w:p>
        </w:tc>
      </w:tr>
      <w:tr w:rsidR="00A93ECE" w:rsidRPr="00E315A5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E315A5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E315A5" w:rsidRDefault="00A93ECE" w:rsidP="000677E3">
            <w:pPr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E315A5" w:rsidRDefault="00A93ECE" w:rsidP="000677E3">
            <w:pPr>
              <w:ind w:left="229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       (</w:t>
            </w:r>
            <w:proofErr w:type="spellStart"/>
            <w:proofErr w:type="gramStart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End"/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 ) </w:t>
            </w:r>
          </w:p>
        </w:tc>
      </w:tr>
      <w:tr w:rsidR="00A93ECE" w:rsidRPr="00E315A5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E315A5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E315A5" w:rsidRDefault="00A93ECE" w:rsidP="000677E3">
            <w:pPr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</w:p>
        </w:tc>
      </w:tr>
      <w:tr w:rsidR="00A93ECE" w:rsidRPr="00E315A5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E315A5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E315A5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e-mail (obbligatoria) </w:t>
            </w:r>
          </w:p>
        </w:tc>
      </w:tr>
      <w:tr w:rsidR="00A93ECE" w:rsidRPr="00E315A5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E315A5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E315A5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0AF00" w14:textId="77777777" w:rsidR="00A93ECE" w:rsidRPr="00E315A5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in servizio presso </w:t>
            </w:r>
          </w:p>
        </w:tc>
      </w:tr>
      <w:tr w:rsidR="00A93ECE" w:rsidRPr="00E315A5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E315A5" w:rsidRDefault="00A93ECE" w:rsidP="000677E3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E315A5" w:rsidRDefault="00A93ECE" w:rsidP="000677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E315A5" w:rsidRDefault="00A93ECE" w:rsidP="000677E3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hAnsiTheme="minorHAnsi" w:cstheme="minorHAnsi"/>
                <w:sz w:val="22"/>
                <w:szCs w:val="22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E315A5" w:rsidRDefault="00A93ECE" w:rsidP="00A93E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D65627" w14:textId="77777777" w:rsidR="00A93ECE" w:rsidRPr="00E315A5" w:rsidRDefault="00A93ECE" w:rsidP="00A93E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B3F196" w14:textId="77777777" w:rsidR="00A93ECE" w:rsidRPr="00E315A5" w:rsidRDefault="00A93ECE" w:rsidP="00A93E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5A5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4C47ABAF" w14:textId="77777777" w:rsidR="00A93ECE" w:rsidRPr="00E315A5" w:rsidRDefault="00A93ECE" w:rsidP="00A93E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B26E7" w14:textId="114D7039" w:rsidR="00A93ECE" w:rsidRPr="00E315A5" w:rsidRDefault="00A93ECE" w:rsidP="00807F5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di partecipare alla selezione per titoli per l'attribuzione dell'incarico di 󠄀</w:t>
      </w:r>
      <w:r w:rsidR="00807F5B" w:rsidRPr="00E315A5">
        <w:rPr>
          <w:rFonts w:asciiTheme="minorHAnsi" w:hAnsiTheme="minorHAnsi" w:cstheme="minorHAnsi"/>
          <w:sz w:val="22"/>
          <w:szCs w:val="22"/>
        </w:rPr>
        <w:t xml:space="preserve"> </w:t>
      </w:r>
      <w:r w:rsidR="00895465" w:rsidRPr="00E315A5">
        <w:rPr>
          <w:rFonts w:asciiTheme="minorHAnsi" w:eastAsia="Calibri" w:hAnsiTheme="minorHAnsi" w:cstheme="minorHAnsi"/>
          <w:sz w:val="22"/>
          <w:szCs w:val="22"/>
        </w:rPr>
        <w:t>Esperto</w:t>
      </w:r>
      <w:r w:rsidR="002A72D7" w:rsidRPr="00E315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15A5">
        <w:rPr>
          <w:rFonts w:asciiTheme="minorHAnsi" w:eastAsia="Calibri" w:hAnsiTheme="minorHAnsi" w:cstheme="minorHAnsi"/>
          <w:sz w:val="22"/>
          <w:szCs w:val="22"/>
        </w:rPr>
        <w:t xml:space="preserve">per i seguenti </w:t>
      </w:r>
      <w:r w:rsidR="00807F5B" w:rsidRPr="00E315A5">
        <w:rPr>
          <w:rFonts w:asciiTheme="minorHAnsi" w:eastAsia="Calibri" w:hAnsiTheme="minorHAnsi" w:cstheme="minorHAnsi"/>
          <w:sz w:val="22"/>
          <w:szCs w:val="22"/>
        </w:rPr>
        <w:t>interventi del</w:t>
      </w:r>
      <w:r w:rsidR="00807F5B" w:rsidRPr="00E315A5">
        <w:rPr>
          <w:rFonts w:asciiTheme="minorHAnsi" w:hAnsiTheme="minorHAnsi" w:cstheme="minorHAnsi"/>
          <w:sz w:val="22"/>
          <w:szCs w:val="22"/>
        </w:rPr>
        <w:t xml:space="preserve"> </w:t>
      </w:r>
      <w:r w:rsidR="00807F5B" w:rsidRPr="00E315A5">
        <w:rPr>
          <w:rFonts w:asciiTheme="minorHAnsi" w:eastAsia="Calibri" w:hAnsiTheme="minorHAnsi" w:cstheme="minorHAnsi"/>
          <w:sz w:val="22"/>
          <w:szCs w:val="22"/>
        </w:rPr>
        <w:t xml:space="preserve">progetto: </w:t>
      </w:r>
      <w:r w:rsidR="00E96A0A"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B660DC"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Sempre al passo!”</w:t>
      </w:r>
    </w:p>
    <w:p w14:paraId="02B5E91E" w14:textId="77777777" w:rsidR="00C720B5" w:rsidRPr="00E315A5" w:rsidRDefault="00C720B5" w:rsidP="00807F5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F35BAE" w:rsidRPr="00E315A5" w14:paraId="2D6FA794" w14:textId="77777777" w:rsidTr="007F6D7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ED24C" w14:textId="77777777" w:rsidR="00F35BAE" w:rsidRPr="00E315A5" w:rsidRDefault="00F35BAE" w:rsidP="00F35BAE">
            <w:pPr>
              <w:rPr>
                <w:rFonts w:cstheme="minorHAnsi"/>
                <w:b/>
              </w:rPr>
            </w:pPr>
            <w:r w:rsidRPr="00E315A5">
              <w:rPr>
                <w:rFonts w:cstheme="minorHAnsi"/>
                <w:b/>
              </w:rPr>
              <w:t xml:space="preserve">INTERVENTO A – STEM </w:t>
            </w:r>
          </w:p>
          <w:p w14:paraId="75B6841E" w14:textId="20D5D9D6" w:rsidR="00F35BAE" w:rsidRPr="00E315A5" w:rsidRDefault="00F35BAE" w:rsidP="00F35BAE">
            <w:pPr>
              <w:rPr>
                <w:rFonts w:cstheme="minorHAnsi"/>
                <w:b/>
              </w:rPr>
            </w:pPr>
            <w:r w:rsidRPr="00E315A5">
              <w:rPr>
                <w:rFonts w:cstheme="minorHAnsi"/>
                <w:b/>
              </w:rPr>
              <w:t>Attività DI FORMAZIONE  per le STEM  per il Multilinguismo 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75B1F" w14:textId="77777777" w:rsidR="00F35BAE" w:rsidRPr="00E315A5" w:rsidRDefault="00F35BAE" w:rsidP="00807F5B">
            <w:pPr>
              <w:jc w:val="center"/>
              <w:rPr>
                <w:rFonts w:cstheme="minorHAnsi"/>
                <w:b/>
              </w:rPr>
            </w:pPr>
          </w:p>
        </w:tc>
      </w:tr>
      <w:tr w:rsidR="00F35BAE" w:rsidRPr="00E315A5" w14:paraId="6168EF1C" w14:textId="77777777" w:rsidTr="00B660DC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65D117" w14:textId="3B621A18" w:rsidR="00F35BAE" w:rsidRPr="00E315A5" w:rsidRDefault="00F35BAE" w:rsidP="00F35BAE">
            <w:pPr>
              <w:rPr>
                <w:rFonts w:eastAsia="Calibri" w:cstheme="minorHAnsi"/>
                <w:b/>
              </w:rPr>
            </w:pPr>
            <w:r w:rsidRPr="00E315A5">
              <w:rPr>
                <w:rFonts w:cstheme="minorHAnsi"/>
                <w:b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A90FF61" w14:textId="65DB2400" w:rsidR="00F35BAE" w:rsidRPr="00E315A5" w:rsidRDefault="00F35BAE" w:rsidP="00F35BAE">
            <w:pPr>
              <w:rPr>
                <w:rFonts w:eastAsia="Calibri" w:cstheme="minorHAnsi"/>
                <w:b/>
              </w:rPr>
            </w:pPr>
            <w:r w:rsidRPr="00E315A5">
              <w:rPr>
                <w:rFonts w:cstheme="minorHAnsi"/>
                <w:b/>
              </w:rPr>
              <w:t xml:space="preserve">PREFERENZE- </w:t>
            </w:r>
          </w:p>
          <w:p w14:paraId="3F1345C8" w14:textId="18CC1647" w:rsidR="00F35BAE" w:rsidRPr="00E315A5" w:rsidRDefault="00F35BAE" w:rsidP="00F35BAE">
            <w:pPr>
              <w:rPr>
                <w:rFonts w:eastAsia="Calibri" w:cstheme="minorHAnsi"/>
                <w:b/>
              </w:rPr>
            </w:pPr>
            <w:r w:rsidRPr="00E315A5">
              <w:rPr>
                <w:rFonts w:eastAsia="Calibri" w:cstheme="minorHAnsi"/>
                <w:b/>
              </w:rPr>
              <w:t xml:space="preserve">Selezionare l’Opzione   </w:t>
            </w:r>
          </w:p>
        </w:tc>
      </w:tr>
      <w:tr w:rsidR="00B660DC" w:rsidRPr="00E315A5" w14:paraId="258C3725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5D591" w14:textId="2736D78E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di.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 xml:space="preserve">MATEMATICA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ED91E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27E54D1D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BD3F3" w14:textId="34A95080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della.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>SCIENZE E CHIMICA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EEC8A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39FEA1DD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14F01" w14:textId="1BE3EB9E" w:rsidR="00B660DC" w:rsidRPr="00E315A5" w:rsidRDefault="00B660DC" w:rsidP="00B660DC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 xml:space="preserve">Approfondimento della. </w:t>
            </w:r>
            <w:r w:rsidRPr="00E315A5">
              <w:rPr>
                <w:rFonts w:eastAsia="Calibri" w:cstheme="minorHAnsi"/>
                <w:b/>
                <w:color w:val="000000"/>
              </w:rPr>
              <w:t xml:space="preserve">GRAFICA TRIDIMENSIONALE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0C912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3FE00E1B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16137" w14:textId="4278DBFC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della.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>CODING E ROBOTICA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B2FA7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3E1B90E9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81E2" w14:textId="4D06DEAA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della.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>CODING E DRONI</w:t>
            </w:r>
            <w:r w:rsidRPr="00E315A5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87134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2D8FD63F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826FA" w14:textId="5932F728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 xml:space="preserve">Approfondimento della </w:t>
            </w:r>
            <w:r w:rsidRPr="00E315A5">
              <w:rPr>
                <w:rFonts w:eastAsia="Calibri" w:cstheme="minorHAnsi"/>
                <w:b/>
                <w:color w:val="000000"/>
              </w:rPr>
              <w:t>TECNICA AUDIOVISIVA</w:t>
            </w:r>
            <w:r w:rsidRPr="00E315A5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C2AB9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52C3FAE9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3276" w14:textId="2E572136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della.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>INTELLIGENZA ARTIFICIALE</w:t>
            </w:r>
            <w:r w:rsidRPr="00E315A5">
              <w:rPr>
                <w:rFonts w:eastAsia="Calibri" w:cstheme="minorHAnsi"/>
                <w:color w:val="00000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7C596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160D574A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F2B01" w14:textId="62263199" w:rsidR="00B660DC" w:rsidRPr="00E315A5" w:rsidRDefault="00B660DC" w:rsidP="00B660DC">
            <w:pPr>
              <w:ind w:right="314"/>
              <w:rPr>
                <w:rFonts w:eastAsia="Calibri" w:cstheme="minorHAnsi"/>
                <w:bCs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di.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 xml:space="preserve">MATEMATICA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1A3FF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  <w:tr w:rsidR="00B660DC" w:rsidRPr="00E315A5" w14:paraId="10D18543" w14:textId="77777777" w:rsidTr="00B660DC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237C3" w14:textId="18C9D9A8" w:rsidR="00B660DC" w:rsidRPr="00E315A5" w:rsidRDefault="00B660DC" w:rsidP="00B660DC">
            <w:pPr>
              <w:ind w:right="314"/>
              <w:rPr>
                <w:rFonts w:eastAsia="Calibri" w:cstheme="minorHAnsi"/>
                <w:color w:val="000000"/>
              </w:rPr>
            </w:pPr>
            <w:r w:rsidRPr="00E315A5">
              <w:rPr>
                <w:rFonts w:eastAsia="Calibri" w:cstheme="minorHAnsi"/>
                <w:color w:val="000000"/>
              </w:rPr>
              <w:t>Approfondimento della.</w:t>
            </w:r>
            <w:r w:rsidRPr="00E315A5">
              <w:rPr>
                <w:rFonts w:eastAsia="Calibri" w:cstheme="minorHAnsi"/>
                <w:color w:val="000000"/>
              </w:rPr>
              <w:tab/>
            </w:r>
            <w:r w:rsidRPr="00E315A5">
              <w:rPr>
                <w:rFonts w:eastAsia="Calibri" w:cstheme="minorHAnsi"/>
                <w:b/>
                <w:color w:val="000000"/>
              </w:rPr>
              <w:t>SCIENZE E CHIMICA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22E92" w14:textId="77777777" w:rsidR="00B660DC" w:rsidRPr="00E315A5" w:rsidRDefault="00B660DC" w:rsidP="00B660DC">
            <w:pPr>
              <w:rPr>
                <w:rFonts w:eastAsia="Calibri" w:cstheme="minorHAnsi"/>
                <w:b/>
              </w:rPr>
            </w:pPr>
          </w:p>
        </w:tc>
      </w:tr>
    </w:tbl>
    <w:p w14:paraId="62EFCBB0" w14:textId="575D4834" w:rsidR="00C720B5" w:rsidRPr="00E315A5" w:rsidRDefault="00C720B5" w:rsidP="00A93ECE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91F0F36" w14:textId="77777777" w:rsidR="00D976F0" w:rsidRPr="00E315A5" w:rsidRDefault="00D976F0" w:rsidP="00D976F0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9"/>
        <w:gridCol w:w="1971"/>
        <w:gridCol w:w="2540"/>
      </w:tblGrid>
      <w:tr w:rsidR="00D976F0" w:rsidRPr="00E315A5" w14:paraId="401CE768" w14:textId="77777777" w:rsidTr="00D976F0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76893" w14:textId="77777777" w:rsidR="00D976F0" w:rsidRPr="00E315A5" w:rsidRDefault="00D976F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INTERVENTO A</w:t>
            </w:r>
          </w:p>
          <w:p w14:paraId="0693C711" w14:textId="77777777" w:rsidR="00D976F0" w:rsidRPr="00E315A5" w:rsidRDefault="00D976F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Percorsi di tutoraggio per l’orientamento agli studi e alle carriere</w:t>
            </w:r>
          </w:p>
          <w:p w14:paraId="6E488DCC" w14:textId="77777777" w:rsidR="00D976F0" w:rsidRPr="00E315A5" w:rsidRDefault="00D976F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STEM, anche con il coinvolgimento delle famiglie</w:t>
            </w:r>
          </w:p>
          <w:p w14:paraId="7074B4E8" w14:textId="77777777" w:rsidR="00D976F0" w:rsidRPr="00E315A5" w:rsidRDefault="00D976F0">
            <w:pPr>
              <w:ind w:right="314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D1467" w14:textId="77777777" w:rsidR="00D976F0" w:rsidRPr="00E315A5" w:rsidRDefault="00D976F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SELEZIONARE L’OPZIONE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149174" w14:textId="77777777" w:rsidR="00D976F0" w:rsidRPr="00E315A5" w:rsidRDefault="00D976F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n. di edizioni   </w:t>
            </w:r>
          </w:p>
        </w:tc>
      </w:tr>
      <w:tr w:rsidR="00D976F0" w:rsidRPr="00E315A5" w14:paraId="186E7C58" w14:textId="77777777" w:rsidTr="00D976F0"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65993" w14:textId="77777777" w:rsidR="00D976F0" w:rsidRPr="00E315A5" w:rsidRDefault="00D976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sz w:val="22"/>
                <w:szCs w:val="22"/>
              </w:rPr>
              <w:t>Percorsi di tutoraggio per l’orientamento agli studi e alle carriere</w:t>
            </w:r>
          </w:p>
          <w:p w14:paraId="3307193F" w14:textId="77777777" w:rsidR="00D976F0" w:rsidRPr="00E315A5" w:rsidRDefault="00D976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sz w:val="22"/>
                <w:szCs w:val="22"/>
              </w:rPr>
              <w:t>STEM, anche con il coinvolgimento delle famiglie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C3F" w14:textId="77777777" w:rsidR="00D976F0" w:rsidRPr="00E315A5" w:rsidRDefault="00D976F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5DE" w14:textId="77777777" w:rsidR="00D976F0" w:rsidRPr="00E315A5" w:rsidRDefault="00D976F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0A7CE3B" w14:textId="1852F3C5" w:rsidR="00D976F0" w:rsidRPr="00E315A5" w:rsidRDefault="00D976F0" w:rsidP="00A93ECE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5761"/>
        <w:gridCol w:w="2348"/>
      </w:tblGrid>
      <w:tr w:rsidR="00B97CF8" w:rsidRPr="00E315A5" w14:paraId="12B89934" w14:textId="77777777" w:rsidTr="00B97CF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CFB30" w14:textId="77777777" w:rsidR="00B97CF8" w:rsidRPr="00E315A5" w:rsidRDefault="00B97CF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INTERVENTO A</w:t>
            </w:r>
          </w:p>
          <w:p w14:paraId="6D5D4391" w14:textId="77777777" w:rsidR="00B97CF8" w:rsidRPr="00E315A5" w:rsidRDefault="00B97CF8">
            <w:pPr>
              <w:ind w:right="314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Attività DI FORMAZIONE  </w:t>
            </w:r>
          </w:p>
          <w:p w14:paraId="2DF5F76E" w14:textId="77777777" w:rsidR="00B97CF8" w:rsidRPr="00E315A5" w:rsidRDefault="00B97CF8">
            <w:pPr>
              <w:ind w:right="314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per il Multilinguismo – Percorsi formativi rivolti agli alunni</w:t>
            </w:r>
          </w:p>
          <w:p w14:paraId="50220436" w14:textId="77777777" w:rsidR="00B97CF8" w:rsidRPr="00E315A5" w:rsidRDefault="00B97CF8">
            <w:pPr>
              <w:ind w:right="314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86FDF" w14:textId="77777777" w:rsidR="00B97CF8" w:rsidRPr="00E315A5" w:rsidRDefault="00B97CF8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5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SELEZIONARE L’OPZIONE  </w:t>
            </w:r>
          </w:p>
        </w:tc>
      </w:tr>
      <w:tr w:rsidR="003B1D10" w:rsidRPr="00E315A5" w14:paraId="06762683" w14:textId="77777777" w:rsidTr="00FB2F6D">
        <w:tc>
          <w:tcPr>
            <w:tcW w:w="5761" w:type="dxa"/>
            <w:hideMark/>
          </w:tcPr>
          <w:p w14:paraId="4EDA158A" w14:textId="764C032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INGLESE A2 – I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B12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1D10" w:rsidRPr="00E315A5" w14:paraId="3EF27F51" w14:textId="77777777" w:rsidTr="00FB2F6D">
        <w:tc>
          <w:tcPr>
            <w:tcW w:w="5761" w:type="dxa"/>
            <w:hideMark/>
          </w:tcPr>
          <w:p w14:paraId="7DB02250" w14:textId="3D7D68E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INGLESE A2 – II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624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1D10" w:rsidRPr="00E315A5" w14:paraId="65BC4AC0" w14:textId="77777777" w:rsidTr="00FB2F6D">
        <w:tc>
          <w:tcPr>
            <w:tcW w:w="5761" w:type="dxa"/>
            <w:hideMark/>
          </w:tcPr>
          <w:p w14:paraId="780B10E7" w14:textId="68E07E16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INGLESE B1– 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CE3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1D10" w:rsidRPr="00E315A5" w14:paraId="40BA8340" w14:textId="77777777" w:rsidTr="00FB2F6D">
        <w:tc>
          <w:tcPr>
            <w:tcW w:w="5761" w:type="dxa"/>
          </w:tcPr>
          <w:p w14:paraId="370401F6" w14:textId="45A3664D" w:rsidR="003B1D10" w:rsidRPr="00E315A5" w:rsidRDefault="003B1D10" w:rsidP="003B1D1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INGLESE B1 – II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3CC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1D10" w:rsidRPr="00E315A5" w14:paraId="09B58B1F" w14:textId="77777777" w:rsidTr="00FB2F6D">
        <w:tc>
          <w:tcPr>
            <w:tcW w:w="5761" w:type="dxa"/>
          </w:tcPr>
          <w:p w14:paraId="14CB933F" w14:textId="12DD8412" w:rsidR="003B1D10" w:rsidRPr="00E315A5" w:rsidRDefault="003B1D10" w:rsidP="003B1D1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INGLESE B2 – 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7B9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B1D10" w:rsidRPr="00E315A5" w14:paraId="31753273" w14:textId="77777777" w:rsidTr="00FB2F6D">
        <w:tc>
          <w:tcPr>
            <w:tcW w:w="5761" w:type="dxa"/>
          </w:tcPr>
          <w:p w14:paraId="15E353F2" w14:textId="244B39A8" w:rsidR="003B1D10" w:rsidRPr="00E315A5" w:rsidRDefault="003B1D10" w:rsidP="003B1D1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315A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INGLESE B2– II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F4A" w14:textId="77777777" w:rsidR="003B1D10" w:rsidRPr="00E315A5" w:rsidRDefault="003B1D10" w:rsidP="003B1D10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15E8D9B" w14:textId="0EB57A89" w:rsidR="00D976F0" w:rsidRPr="00E315A5" w:rsidRDefault="00D976F0" w:rsidP="00A93ECE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A909D" w14:textId="77777777" w:rsidR="00D976F0" w:rsidRPr="00E315A5" w:rsidRDefault="00D976F0" w:rsidP="00A93ECE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6A9BCDD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433EAC" w14:textId="77777777" w:rsidR="00A93ECE" w:rsidRPr="00E315A5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DICHIARA SOTTO LA PROPRIA RESPONSABILITÀ</w:t>
      </w:r>
    </w:p>
    <w:p w14:paraId="54C83A67" w14:textId="77777777" w:rsidR="00A93ECE" w:rsidRPr="00E315A5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ai sensi e per gli effetti del DPR 445/</w:t>
      </w:r>
      <w:proofErr w:type="gramStart"/>
      <w:r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2000 :</w:t>
      </w:r>
      <w:proofErr w:type="gramEnd"/>
    </w:p>
    <w:p w14:paraId="20756D2B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3E9C5BD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 xml:space="preserve">Di aver preso visione del bando; </w:t>
      </w:r>
    </w:p>
    <w:p w14:paraId="4A53C990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lastRenderedPageBreak/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essere cittadino/a italiano/a o di altro paese europeo _____________________________;</w:t>
      </w:r>
    </w:p>
    <w:p w14:paraId="0B68745B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essere in godimento dei diritti politici;</w:t>
      </w:r>
    </w:p>
    <w:p w14:paraId="41446EC5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essere/non essere dipendente di altre Amministrazioni pubbliche;</w:t>
      </w:r>
    </w:p>
    <w:p w14:paraId="795A5FBE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non essere stato/a destituito/a da pubbliche amministrazioni;</w:t>
      </w:r>
    </w:p>
    <w:p w14:paraId="015C7872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essere disponibile a svolgere l’incarico senza riserve, secondo le indicazioni dell’Istituto;</w:t>
      </w:r>
    </w:p>
    <w:p w14:paraId="3F24F987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E315A5">
        <w:rPr>
          <w:rFonts w:asciiTheme="minorHAnsi" w:eastAsia="Calibri" w:hAnsiTheme="minorHAnsi" w:cstheme="minorHAnsi"/>
          <w:sz w:val="22"/>
          <w:szCs w:val="22"/>
        </w:rPr>
        <w:t>•</w:t>
      </w:r>
      <w:r w:rsidRPr="00E315A5">
        <w:rPr>
          <w:rFonts w:asciiTheme="minorHAnsi" w:eastAsia="Calibri" w:hAnsiTheme="minorHAnsi" w:cstheme="minorHAnsi"/>
          <w:sz w:val="22"/>
          <w:szCs w:val="22"/>
        </w:rPr>
        <w:tab/>
        <w:t>Di essere esperto nella gestione di piattaforme informatiche;</w:t>
      </w:r>
    </w:p>
    <w:p w14:paraId="088582D8" w14:textId="77777777" w:rsidR="00A93ECE" w:rsidRPr="00E315A5" w:rsidRDefault="00A93ECE" w:rsidP="00A93ECE">
      <w:pPr>
        <w:spacing w:after="35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8AFEE3B" w14:textId="77777777" w:rsidR="00BD2FC1" w:rsidRPr="00E315A5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DICHIARA DI ESSERE IN POSSESSO DEI SEGUENTI TITOLI/ESPERIENZE PROFESSIONALI</w:t>
      </w:r>
    </w:p>
    <w:p w14:paraId="10535847" w14:textId="77777777" w:rsidR="00BD2FC1" w:rsidRPr="00E315A5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bCs/>
          <w:sz w:val="22"/>
          <w:szCs w:val="22"/>
        </w:rPr>
        <w:t>Dichiarazione resa ai sensi e per gli effetti DPR 445/2000</w:t>
      </w:r>
    </w:p>
    <w:p w14:paraId="7DC3873D" w14:textId="77777777" w:rsidR="00C3664A" w:rsidRPr="00E315A5" w:rsidRDefault="00C3664A" w:rsidP="0052720F">
      <w:pPr>
        <w:spacing w:after="5" w:line="250" w:lineRule="auto"/>
        <w:ind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tbl>
      <w:tblPr>
        <w:tblStyle w:val="Grigliatabella"/>
        <w:tblW w:w="9775" w:type="dxa"/>
        <w:tblLayout w:type="fixed"/>
        <w:tblLook w:val="04A0" w:firstRow="1" w:lastRow="0" w:firstColumn="1" w:lastColumn="0" w:noHBand="0" w:noVBand="1"/>
      </w:tblPr>
      <w:tblGrid>
        <w:gridCol w:w="4957"/>
        <w:gridCol w:w="2409"/>
        <w:gridCol w:w="2409"/>
      </w:tblGrid>
      <w:tr w:rsidR="00E315A5" w:rsidRPr="00E31885" w14:paraId="1A5D448D" w14:textId="5EDCC50D" w:rsidTr="00E315A5">
        <w:tc>
          <w:tcPr>
            <w:tcW w:w="4957" w:type="dxa"/>
          </w:tcPr>
          <w:p w14:paraId="19CC8045" w14:textId="77777777" w:rsidR="00E315A5" w:rsidRPr="00E31885" w:rsidRDefault="00E315A5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E31885">
              <w:rPr>
                <w:rFonts w:cstheme="minorHAnsi"/>
                <w:b/>
                <w:bCs/>
              </w:rPr>
              <w:t xml:space="preserve">Per la selezione dei docenti di cui al capo </w:t>
            </w:r>
            <w:r>
              <w:rPr>
                <w:rFonts w:cstheme="minorHAnsi"/>
                <w:b/>
                <w:bCs/>
              </w:rPr>
              <w:t>4</w:t>
            </w:r>
            <w:r w:rsidRPr="00E31885">
              <w:rPr>
                <w:rFonts w:cstheme="minorHAnsi"/>
                <w:b/>
                <w:bCs/>
              </w:rPr>
              <w:t xml:space="preserve"> del presente avviso</w:t>
            </w:r>
          </w:p>
        </w:tc>
        <w:tc>
          <w:tcPr>
            <w:tcW w:w="2409" w:type="dxa"/>
          </w:tcPr>
          <w:p w14:paraId="55618CA4" w14:textId="0F26F277" w:rsidR="00E315A5" w:rsidRPr="00E31885" w:rsidRDefault="00E315A5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</w:tc>
        <w:tc>
          <w:tcPr>
            <w:tcW w:w="2409" w:type="dxa"/>
          </w:tcPr>
          <w:p w14:paraId="56807ADC" w14:textId="213688C6" w:rsidR="00E315A5" w:rsidRDefault="00E315A5" w:rsidP="007B264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Ris</w:t>
            </w:r>
            <w:proofErr w:type="spellEnd"/>
            <w:r>
              <w:rPr>
                <w:rFonts w:cstheme="minorHAnsi"/>
              </w:rPr>
              <w:t>. All’ufficio</w:t>
            </w:r>
            <w:bookmarkStart w:id="0" w:name="_GoBack"/>
            <w:bookmarkEnd w:id="0"/>
          </w:p>
        </w:tc>
      </w:tr>
      <w:tr w:rsidR="00E315A5" w:rsidRPr="00E31885" w14:paraId="6C2BE582" w14:textId="19F61C6C" w:rsidTr="00E315A5">
        <w:tc>
          <w:tcPr>
            <w:tcW w:w="4957" w:type="dxa"/>
          </w:tcPr>
          <w:p w14:paraId="071B87F4" w14:textId="77777777" w:rsidR="00E315A5" w:rsidRPr="00E31885" w:rsidRDefault="00E315A5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31885">
              <w:rPr>
                <w:rFonts w:cstheme="minorHAnsi"/>
              </w:rPr>
              <w:t xml:space="preserve">Docenti che nell’organigramma siano inseriti nello staff dirigenziale (collaboratori del Dirigente, </w:t>
            </w:r>
            <w:r>
              <w:rPr>
                <w:rFonts w:cstheme="minorHAnsi"/>
              </w:rPr>
              <w:t>FF.SS)</w:t>
            </w:r>
          </w:p>
        </w:tc>
        <w:tc>
          <w:tcPr>
            <w:tcW w:w="2409" w:type="dxa"/>
          </w:tcPr>
          <w:p w14:paraId="463B4DFE" w14:textId="473329AD" w:rsidR="00E315A5" w:rsidRPr="00E31885" w:rsidRDefault="00E315A5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1AD0E30" w14:textId="77777777" w:rsidR="00E315A5" w:rsidRPr="00E31885" w:rsidRDefault="00E315A5" w:rsidP="007B26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315A5" w:rsidRPr="00E31885" w14:paraId="735403E8" w14:textId="37060EB2" w:rsidTr="00E315A5">
        <w:tc>
          <w:tcPr>
            <w:tcW w:w="4957" w:type="dxa"/>
          </w:tcPr>
          <w:p w14:paraId="6B109D11" w14:textId="77777777" w:rsidR="00E315A5" w:rsidRPr="00E31885" w:rsidRDefault="00E315A5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Laurea specialistica o vecchio </w:t>
            </w:r>
            <w:proofErr w:type="gramStart"/>
            <w:r w:rsidRPr="00E31885">
              <w:rPr>
                <w:rFonts w:asciiTheme="minorHAnsi" w:hAnsiTheme="minorHAnsi" w:cstheme="minorHAnsi"/>
              </w:rPr>
              <w:t>ordinamento  e</w:t>
            </w:r>
            <w:proofErr w:type="gramEnd"/>
            <w:r w:rsidRPr="00E31885">
              <w:rPr>
                <w:rFonts w:asciiTheme="minorHAnsi" w:hAnsiTheme="minorHAnsi" w:cstheme="minorHAnsi"/>
              </w:rPr>
              <w:t>/o titolo equipollente per l’accesso alla propria classe di concorso</w:t>
            </w:r>
          </w:p>
          <w:p w14:paraId="7766844B" w14:textId="77777777" w:rsidR="00E315A5" w:rsidRPr="00E31885" w:rsidRDefault="00E315A5" w:rsidP="007B264A">
            <w:pPr>
              <w:pStyle w:val="TableParagraph"/>
              <w:spacing w:before="29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Condizione di ammissibilità per personale interno</w:t>
            </w:r>
          </w:p>
        </w:tc>
        <w:tc>
          <w:tcPr>
            <w:tcW w:w="2409" w:type="dxa"/>
          </w:tcPr>
          <w:p w14:paraId="32EE1979" w14:textId="10D2AEC3" w:rsidR="00E315A5" w:rsidRPr="00E31885" w:rsidRDefault="00E315A5" w:rsidP="007B264A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7E6E9289" w14:textId="77777777" w:rsidR="00E315A5" w:rsidRPr="00E31885" w:rsidRDefault="00E315A5" w:rsidP="007B264A">
            <w:pPr>
              <w:pStyle w:val="TableParagraph"/>
              <w:spacing w:line="242" w:lineRule="auto"/>
              <w:ind w:left="40" w:right="56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65576866" w14:textId="72F883BC" w:rsidTr="00E315A5">
        <w:tc>
          <w:tcPr>
            <w:tcW w:w="4957" w:type="dxa"/>
          </w:tcPr>
          <w:p w14:paraId="7926CA06" w14:textId="77777777" w:rsidR="00E315A5" w:rsidRPr="00E31885" w:rsidRDefault="00E315A5" w:rsidP="007B264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Altra laurea quadriennale o specialistica (escluso il titolo di accesso al ruolo e/o di specializzazione per il sostegno</w:t>
            </w:r>
            <w:proofErr w:type="gramStart"/>
            <w:r w:rsidRPr="00E31885">
              <w:rPr>
                <w:rFonts w:asciiTheme="minorHAnsi" w:hAnsiTheme="minorHAnsi" w:cstheme="minorHAnsi"/>
              </w:rPr>
              <w:t>).Si</w:t>
            </w:r>
            <w:proofErr w:type="gramEnd"/>
            <w:r w:rsidRPr="00E31885">
              <w:rPr>
                <w:rFonts w:asciiTheme="minorHAnsi" w:hAnsiTheme="minorHAnsi" w:cstheme="minorHAnsi"/>
              </w:rPr>
              <w:t xml:space="preserve"> valuta una sola laurea.</w:t>
            </w:r>
          </w:p>
          <w:p w14:paraId="60213400" w14:textId="77777777" w:rsidR="00E315A5" w:rsidRPr="00E31885" w:rsidRDefault="00E315A5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Dottorato, master - corsi di perfezionamento (min1500h)</w:t>
            </w:r>
          </w:p>
        </w:tc>
        <w:tc>
          <w:tcPr>
            <w:tcW w:w="2409" w:type="dxa"/>
          </w:tcPr>
          <w:p w14:paraId="22B7196E" w14:textId="7D872B4E" w:rsidR="00E315A5" w:rsidRPr="00E31885" w:rsidRDefault="00E315A5" w:rsidP="007B264A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42E2A7C7" w14:textId="77777777" w:rsidR="00E315A5" w:rsidRPr="00E31885" w:rsidRDefault="00E315A5" w:rsidP="007B264A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0E0C0153" w14:textId="0C4B471A" w:rsidTr="00E315A5">
        <w:tc>
          <w:tcPr>
            <w:tcW w:w="4957" w:type="dxa"/>
          </w:tcPr>
          <w:p w14:paraId="654D1048" w14:textId="77777777" w:rsidR="00E315A5" w:rsidRPr="00E31885" w:rsidRDefault="00E315A5" w:rsidP="007B264A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58768454" w14:textId="77777777" w:rsidR="00E315A5" w:rsidRPr="00E31885" w:rsidRDefault="00E315A5" w:rsidP="007B264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Docenza Scuola Secondaria di II grado </w:t>
            </w:r>
          </w:p>
        </w:tc>
        <w:tc>
          <w:tcPr>
            <w:tcW w:w="2409" w:type="dxa"/>
          </w:tcPr>
          <w:p w14:paraId="794603C8" w14:textId="45953F94" w:rsidR="00E315A5" w:rsidRPr="00E31885" w:rsidRDefault="00E315A5" w:rsidP="007B264A">
            <w:pPr>
              <w:pStyle w:val="TableParagraph"/>
              <w:spacing w:before="28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3EF360B3" w14:textId="77777777" w:rsidR="00E315A5" w:rsidRPr="00E31885" w:rsidRDefault="00E315A5" w:rsidP="007B264A">
            <w:pPr>
              <w:pStyle w:val="TableParagraph"/>
              <w:spacing w:before="28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7977DFEC" w14:textId="19D18BF8" w:rsidTr="00E315A5">
        <w:tc>
          <w:tcPr>
            <w:tcW w:w="4957" w:type="dxa"/>
          </w:tcPr>
          <w:p w14:paraId="7D9B95C1" w14:textId="77777777" w:rsidR="00E315A5" w:rsidRPr="00E31885" w:rsidRDefault="00E315A5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Competenze  digitali avanzate certificate</w:t>
            </w:r>
          </w:p>
        </w:tc>
        <w:tc>
          <w:tcPr>
            <w:tcW w:w="2409" w:type="dxa"/>
          </w:tcPr>
          <w:p w14:paraId="59930D73" w14:textId="09B4EE81" w:rsidR="00E315A5" w:rsidRPr="00E31885" w:rsidRDefault="00E315A5" w:rsidP="007B264A">
            <w:pPr>
              <w:pStyle w:val="TableParagraph"/>
              <w:spacing w:line="179" w:lineRule="exact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16F373E0" w14:textId="77777777" w:rsidR="00E315A5" w:rsidRPr="00E31885" w:rsidRDefault="00E315A5" w:rsidP="007B264A">
            <w:pPr>
              <w:pStyle w:val="TableParagraph"/>
              <w:spacing w:line="179" w:lineRule="exact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31F8F4F2" w14:textId="14B1167E" w:rsidTr="00E315A5">
        <w:tc>
          <w:tcPr>
            <w:tcW w:w="4957" w:type="dxa"/>
          </w:tcPr>
          <w:p w14:paraId="06D65733" w14:textId="77777777" w:rsidR="00E315A5" w:rsidRPr="00E31885" w:rsidRDefault="00E315A5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>Aggiornamento e formazione coerenti con le finalità educative e formative del modulo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DBF9BF" w14:textId="77777777" w:rsidR="00E315A5" w:rsidRPr="00E31885" w:rsidRDefault="00E315A5" w:rsidP="007B264A">
            <w:pPr>
              <w:pStyle w:val="TableParagraph"/>
              <w:spacing w:line="189" w:lineRule="exact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B6E4FD1" w14:textId="7D2E8741" w:rsidR="00E315A5" w:rsidRPr="00E31885" w:rsidRDefault="00E315A5" w:rsidP="007B264A">
            <w:pPr>
              <w:pStyle w:val="TableParagraph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68B8A980" w14:textId="77777777" w:rsidR="00E315A5" w:rsidRPr="00E31885" w:rsidRDefault="00E315A5" w:rsidP="007B264A">
            <w:pPr>
              <w:pStyle w:val="TableParagraph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47CF7CC4" w14:textId="0F4B8984" w:rsidTr="00E315A5">
        <w:tc>
          <w:tcPr>
            <w:tcW w:w="4957" w:type="dxa"/>
          </w:tcPr>
          <w:p w14:paraId="36D9B098" w14:textId="77777777" w:rsidR="00E315A5" w:rsidRPr="00E31885" w:rsidRDefault="00E315A5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Esperienze professionali </w:t>
            </w:r>
            <w:r>
              <w:rPr>
                <w:rFonts w:asciiTheme="minorHAnsi" w:hAnsiTheme="minorHAnsi" w:cstheme="minorHAnsi"/>
              </w:rPr>
              <w:t xml:space="preserve">quale FORMATORE E/O PROGETTISTA, VALUTATORE, </w:t>
            </w:r>
            <w:r w:rsidRPr="00E31885">
              <w:rPr>
                <w:rFonts w:asciiTheme="minorHAnsi" w:hAnsiTheme="minorHAnsi" w:cstheme="minorHAnsi"/>
              </w:rPr>
              <w:t xml:space="preserve">in </w:t>
            </w:r>
            <w:r>
              <w:rPr>
                <w:rFonts w:asciiTheme="minorHAnsi" w:hAnsiTheme="minorHAnsi" w:cstheme="minorHAnsi"/>
              </w:rPr>
              <w:t>attività finanziate con fondi regionali, nazionali, europei svolte presso questa Istituzione scolastica</w:t>
            </w:r>
          </w:p>
          <w:p w14:paraId="58589866" w14:textId="77777777" w:rsidR="00E315A5" w:rsidRPr="00E31885" w:rsidRDefault="00E315A5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E318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</w:tcPr>
          <w:p w14:paraId="529C0DEF" w14:textId="7D07B1E2" w:rsidR="00E315A5" w:rsidRPr="00E31885" w:rsidRDefault="00E315A5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5FE743A6" w14:textId="77777777" w:rsidR="00E315A5" w:rsidRPr="00E31885" w:rsidRDefault="00E315A5" w:rsidP="007B264A">
            <w:pPr>
              <w:pStyle w:val="TableParagraph"/>
              <w:spacing w:before="3"/>
              <w:ind w:left="40"/>
              <w:rPr>
                <w:rFonts w:asciiTheme="minorHAnsi" w:hAnsiTheme="minorHAnsi" w:cstheme="minorHAnsi"/>
                <w:b/>
              </w:rPr>
            </w:pPr>
          </w:p>
        </w:tc>
      </w:tr>
      <w:tr w:rsidR="00E315A5" w:rsidRPr="00E31885" w14:paraId="1877E71A" w14:textId="461B2812" w:rsidTr="00E315A5">
        <w:tc>
          <w:tcPr>
            <w:tcW w:w="4957" w:type="dxa"/>
          </w:tcPr>
          <w:p w14:paraId="7DF2371A" w14:textId="77777777" w:rsidR="00E315A5" w:rsidRPr="00E31885" w:rsidRDefault="00E315A5" w:rsidP="007B264A">
            <w:pPr>
              <w:pStyle w:val="TableParagraph"/>
              <w:spacing w:before="2"/>
              <w:ind w:left="40"/>
              <w:rPr>
                <w:rFonts w:asciiTheme="minorHAnsi" w:hAnsiTheme="minorHAnsi" w:cstheme="minorHAnsi"/>
              </w:rPr>
            </w:pPr>
            <w:r w:rsidRPr="00C03019">
              <w:rPr>
                <w:rFonts w:asciiTheme="minorHAnsi" w:hAnsiTheme="minorHAnsi" w:cstheme="minorHAnsi"/>
              </w:rPr>
              <w:t xml:space="preserve">Esperienze professionali quale </w:t>
            </w:r>
            <w:r>
              <w:rPr>
                <w:rFonts w:asciiTheme="minorHAnsi" w:hAnsiTheme="minorHAnsi" w:cstheme="minorHAnsi"/>
              </w:rPr>
              <w:t>TUTOR</w:t>
            </w:r>
            <w:r w:rsidRPr="00C03019">
              <w:rPr>
                <w:rFonts w:asciiTheme="minorHAnsi" w:hAnsiTheme="minorHAnsi" w:cstheme="minorHAnsi"/>
              </w:rPr>
              <w:t>, in attività finanziate con fondi regionali, nazionali, europei</w:t>
            </w:r>
            <w:r>
              <w:rPr>
                <w:rFonts w:asciiTheme="minorHAnsi" w:hAnsiTheme="minorHAnsi" w:cstheme="minorHAnsi"/>
              </w:rPr>
              <w:t xml:space="preserve"> svolte presso questa Istituzione scolastica</w:t>
            </w:r>
          </w:p>
        </w:tc>
        <w:tc>
          <w:tcPr>
            <w:tcW w:w="2409" w:type="dxa"/>
          </w:tcPr>
          <w:p w14:paraId="3111F1D9" w14:textId="2B40333F" w:rsidR="00E315A5" w:rsidRPr="00E31885" w:rsidRDefault="00E315A5" w:rsidP="007B264A">
            <w:pPr>
              <w:pStyle w:val="TableParagraph"/>
              <w:ind w:left="40" w:right="4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1ADD228B" w14:textId="77777777" w:rsidR="00E315A5" w:rsidRPr="00E31885" w:rsidRDefault="00E315A5" w:rsidP="007B264A">
            <w:pPr>
              <w:pStyle w:val="TableParagraph"/>
              <w:ind w:left="40" w:right="41"/>
              <w:rPr>
                <w:rFonts w:asciiTheme="minorHAnsi" w:hAnsiTheme="minorHAnsi" w:cstheme="minorHAnsi"/>
                <w:b/>
              </w:rPr>
            </w:pPr>
          </w:p>
        </w:tc>
      </w:tr>
    </w:tbl>
    <w:p w14:paraId="4AE99F0B" w14:textId="77777777" w:rsidR="00E315A5" w:rsidRDefault="00E315A5" w:rsidP="00E315A5">
      <w:pPr>
        <w:pStyle w:val="Comma"/>
        <w:spacing w:after="0"/>
        <w:contextualSpacing w:val="0"/>
        <w:rPr>
          <w:rFonts w:cstheme="minorHAnsi"/>
        </w:rPr>
      </w:pPr>
    </w:p>
    <w:p w14:paraId="1BD60013" w14:textId="68F820CC" w:rsidR="003E3836" w:rsidRDefault="003E3836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0F33D0" w14:textId="5706CCF5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AF1AF3E" w14:textId="49A0045E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D45574" w14:textId="02E19E62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85BDFD" w14:textId="45E22C7D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0D18484" w14:textId="3BA1FF3C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0C97D1C" w14:textId="30EAD1D2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803756" w14:textId="0155745D" w:rsid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65DD246" w14:textId="77777777" w:rsidR="00E315A5" w:rsidRPr="00E315A5" w:rsidRDefault="00E315A5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48E530" w14:textId="51469228" w:rsidR="003E3836" w:rsidRPr="00E315A5" w:rsidRDefault="003E3836" w:rsidP="003E3836">
      <w:pPr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sz w:val="22"/>
          <w:szCs w:val="22"/>
        </w:rPr>
        <w:t>CONDIZIONI DI AMMISSIBILITÀ</w:t>
      </w:r>
    </w:p>
    <w:p w14:paraId="3BA026A3" w14:textId="77777777" w:rsidR="003E3836" w:rsidRPr="00E315A5" w:rsidRDefault="003E3836" w:rsidP="003E38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Per accedere alla procedura di selezione, il personale Docente interessato deve possedere i seguenti requisiti: </w:t>
      </w:r>
    </w:p>
    <w:p w14:paraId="09F71A61" w14:textId="6F1780CA" w:rsidR="003E3836" w:rsidRPr="00E315A5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Docente in servizio presso </w:t>
      </w:r>
      <w:r w:rsidR="003D18FA"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3D18FA" w:rsidRPr="00E315A5">
        <w:rPr>
          <w:rFonts w:asciiTheme="minorHAnsi" w:hAnsiTheme="minorHAnsi" w:cstheme="minorHAnsi"/>
          <w:b/>
          <w:color w:val="000000"/>
          <w:sz w:val="22"/>
          <w:szCs w:val="22"/>
        </w:rPr>
        <w:t>Liceo Scientifico Linguistico “A. M. De Carlo”</w:t>
      </w:r>
      <w:r w:rsidR="002A72D7"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con contratto di lavoro a tempo indeterminato. </w:t>
      </w:r>
    </w:p>
    <w:p w14:paraId="67BBA293" w14:textId="4EEDA53D" w:rsidR="003E3836" w:rsidRPr="00E315A5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Docente in possesso dei seguenti prerequisiti: </w:t>
      </w:r>
    </w:p>
    <w:p w14:paraId="2458C91B" w14:textId="3C1D84D7" w:rsidR="003E3836" w:rsidRPr="00E315A5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disponibilità al lavoro in team, all'ascolto e alla comunicazione interpersonale; </w:t>
      </w:r>
    </w:p>
    <w:p w14:paraId="7D27D344" w14:textId="62D10287" w:rsidR="003E3836" w:rsidRPr="00E315A5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E315A5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E315A5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E315A5" w:rsidRDefault="003E3836" w:rsidP="003E383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315A5">
        <w:rPr>
          <w:rFonts w:asciiTheme="minorHAnsi" w:hAnsiTheme="minorHAnsi" w:cstheme="minorHAnsi"/>
          <w:b/>
          <w:sz w:val="22"/>
          <w:szCs w:val="22"/>
          <w:lang w:eastAsia="ar-SA"/>
        </w:rPr>
        <w:t>CRITERI DI SELEZIONE E DI PRECEDENZA</w:t>
      </w:r>
    </w:p>
    <w:p w14:paraId="5CE7408E" w14:textId="77777777" w:rsidR="003E3836" w:rsidRPr="00E315A5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315A5">
        <w:rPr>
          <w:rFonts w:asciiTheme="minorHAnsi" w:hAnsiTheme="minorHAnsi" w:cstheme="minorHAnsi"/>
          <w:sz w:val="22"/>
          <w:szCs w:val="22"/>
        </w:rPr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E315A5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315A5">
        <w:rPr>
          <w:rFonts w:asciiTheme="minorHAnsi" w:hAnsiTheme="minorHAnsi" w:cstheme="minorHAnsi"/>
          <w:color w:val="000000"/>
          <w:sz w:val="22"/>
          <w:szCs w:val="22"/>
        </w:rPr>
        <w:t xml:space="preserve">A parità di punteggio sarà data precedenza al docente anagraficamente più giovane. </w:t>
      </w:r>
    </w:p>
    <w:p w14:paraId="169577F0" w14:textId="77777777" w:rsidR="00BD2FC1" w:rsidRPr="00E315A5" w:rsidRDefault="00BD2FC1" w:rsidP="003E3836">
      <w:pPr>
        <w:spacing w:after="5" w:line="250" w:lineRule="auto"/>
        <w:ind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75FB258" w14:textId="5472A53B" w:rsidR="003E3836" w:rsidRPr="00E315A5" w:rsidRDefault="003E3836" w:rsidP="003E3836">
      <w:pPr>
        <w:spacing w:after="5" w:line="250" w:lineRule="auto"/>
        <w:ind w:left="7080" w:right="216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       Firma   </w:t>
      </w:r>
    </w:p>
    <w:p w14:paraId="794BD6E6" w14:textId="1A9AB6DB" w:rsidR="003E3836" w:rsidRPr="00E315A5" w:rsidRDefault="0073131C" w:rsidP="0073131C">
      <w:pPr>
        <w:spacing w:after="5" w:line="250" w:lineRule="auto"/>
        <w:ind w:right="216"/>
        <w:jc w:val="right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E315A5">
        <w:rPr>
          <w:rFonts w:asciiTheme="minorHAnsi" w:eastAsia="Calibri" w:hAnsiTheme="minorHAnsi" w:cstheme="minorHAnsi"/>
          <w:b/>
          <w:i/>
          <w:sz w:val="22"/>
          <w:szCs w:val="22"/>
        </w:rPr>
        <w:t>________________________________________</w:t>
      </w:r>
    </w:p>
    <w:sectPr w:rsidR="003E3836" w:rsidRPr="00E315A5" w:rsidSect="00135313">
      <w:footerReference w:type="even" r:id="rId10"/>
      <w:footerReference w:type="default" r:id="rId11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312E" w14:textId="77777777" w:rsidR="005C7DAE" w:rsidRDefault="005C7DAE"/>
  <w:p w14:paraId="2BBCCEC0" w14:textId="5E601DE2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E315A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Pidipagin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20D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1D10"/>
    <w:rsid w:val="003B79E2"/>
    <w:rsid w:val="003C0DE3"/>
    <w:rsid w:val="003C60F6"/>
    <w:rsid w:val="003C6DEF"/>
    <w:rsid w:val="003C7A75"/>
    <w:rsid w:val="003D18FA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3F77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5465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6601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60DC"/>
    <w:rsid w:val="00B671DC"/>
    <w:rsid w:val="00B833F2"/>
    <w:rsid w:val="00B87A3D"/>
    <w:rsid w:val="00B90CAE"/>
    <w:rsid w:val="00B923B5"/>
    <w:rsid w:val="00B92B95"/>
    <w:rsid w:val="00B97CF8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5DE1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0CF3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6F0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15A5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BAE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E62C2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28DD-A334-4F46-A471-DC9CE4FD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795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Giovanni Rascato</cp:lastModifiedBy>
  <cp:revision>24</cp:revision>
  <cp:lastPrinted>2020-02-24T13:03:00Z</cp:lastPrinted>
  <dcterms:created xsi:type="dcterms:W3CDTF">2024-04-08T11:17:00Z</dcterms:created>
  <dcterms:modified xsi:type="dcterms:W3CDTF">2024-10-30T14:43:00Z</dcterms:modified>
</cp:coreProperties>
</file>